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FF0000"/>
          <w:spacing w:val="0"/>
          <w:sz w:val="24"/>
          <w:szCs w:val="24"/>
          <w:u w:val="none"/>
          <w:bdr w:val="none" w:color="auto" w:sz="0" w:space="0"/>
          <w:shd w:val="clear" w:fill="FFFFFF"/>
        </w:rPr>
        <w:t>说明：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</w:rPr>
        <w:t>正式的录取名单请以学校招生办、福建省教育考试院和教育部审核批准的名单为准。</w:t>
      </w:r>
    </w:p>
    <w:p>
      <w:pP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FF0000"/>
          <w:spacing w:val="0"/>
          <w:sz w:val="24"/>
          <w:szCs w:val="24"/>
          <w:u w:val="none"/>
          <w:bdr w:val="none" w:color="auto" w:sz="0" w:space="0"/>
          <w:shd w:val="clear" w:fill="FFFFFF"/>
        </w:rPr>
        <w:t>注意：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</w:rPr>
        <w:t>名单中考生思想政治素质和道德品质考核及审查不合格、或体检不合格者，拟录取无效！</w:t>
      </w:r>
      <w:bookmarkStart w:id="0" w:name="_GoBack"/>
      <w:bookmarkEnd w:id="0"/>
    </w:p>
    <w:tbl>
      <w:tblPr>
        <w:tblStyle w:val="7"/>
        <w:tblW w:w="4997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08"/>
        <w:gridCol w:w="572"/>
        <w:gridCol w:w="1108"/>
        <w:gridCol w:w="1108"/>
        <w:gridCol w:w="841"/>
        <w:gridCol w:w="841"/>
        <w:gridCol w:w="1108"/>
        <w:gridCol w:w="16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考生编号</w:t>
            </w:r>
          </w:p>
        </w:tc>
        <w:tc>
          <w:tcPr>
            <w:tcW w:w="343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姓名</w:t>
            </w:r>
          </w:p>
        </w:tc>
        <w:tc>
          <w:tcPr>
            <w:tcW w:w="664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初试成绩</w:t>
            </w:r>
          </w:p>
        </w:tc>
        <w:tc>
          <w:tcPr>
            <w:tcW w:w="664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复试成绩</w:t>
            </w:r>
          </w:p>
        </w:tc>
        <w:tc>
          <w:tcPr>
            <w:tcW w:w="504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总成绩</w:t>
            </w:r>
          </w:p>
        </w:tc>
        <w:tc>
          <w:tcPr>
            <w:tcW w:w="504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说明</w:t>
            </w:r>
          </w:p>
        </w:tc>
        <w:tc>
          <w:tcPr>
            <w:tcW w:w="664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录取类别</w:t>
            </w:r>
          </w:p>
        </w:tc>
        <w:tc>
          <w:tcPr>
            <w:tcW w:w="98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4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338</w:t>
            </w:r>
          </w:p>
        </w:tc>
        <w:tc>
          <w:tcPr>
            <w:tcW w:w="6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86.6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77.1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6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98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4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371</w:t>
            </w:r>
          </w:p>
        </w:tc>
        <w:tc>
          <w:tcPr>
            <w:tcW w:w="6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72.6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73.4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6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98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4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365</w:t>
            </w:r>
          </w:p>
        </w:tc>
        <w:tc>
          <w:tcPr>
            <w:tcW w:w="6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74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73.5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6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98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4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397</w:t>
            </w:r>
          </w:p>
        </w:tc>
        <w:tc>
          <w:tcPr>
            <w:tcW w:w="6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76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77.7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6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98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4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357</w:t>
            </w:r>
          </w:p>
        </w:tc>
        <w:tc>
          <w:tcPr>
            <w:tcW w:w="6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75.8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73.6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6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98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4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342</w:t>
            </w:r>
          </w:p>
        </w:tc>
        <w:tc>
          <w:tcPr>
            <w:tcW w:w="6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76.8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72.6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6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98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4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352</w:t>
            </w:r>
          </w:p>
        </w:tc>
        <w:tc>
          <w:tcPr>
            <w:tcW w:w="6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77.8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74.1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6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98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4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428</w:t>
            </w:r>
          </w:p>
        </w:tc>
        <w:tc>
          <w:tcPr>
            <w:tcW w:w="6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80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82.8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6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98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4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397</w:t>
            </w:r>
          </w:p>
        </w:tc>
        <w:tc>
          <w:tcPr>
            <w:tcW w:w="6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80.6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80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6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98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4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350</w:t>
            </w:r>
          </w:p>
        </w:tc>
        <w:tc>
          <w:tcPr>
            <w:tcW w:w="6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87.8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78.9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6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98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4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372</w:t>
            </w:r>
          </w:p>
        </w:tc>
        <w:tc>
          <w:tcPr>
            <w:tcW w:w="6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82.8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78.6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6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98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4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391</w:t>
            </w:r>
          </w:p>
        </w:tc>
        <w:tc>
          <w:tcPr>
            <w:tcW w:w="6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77.6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77.9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6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98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4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381</w:t>
            </w:r>
          </w:p>
        </w:tc>
        <w:tc>
          <w:tcPr>
            <w:tcW w:w="6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77.8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77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6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98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4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361</w:t>
            </w:r>
          </w:p>
        </w:tc>
        <w:tc>
          <w:tcPr>
            <w:tcW w:w="6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81.6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76.9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6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98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4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364</w:t>
            </w:r>
          </w:p>
        </w:tc>
        <w:tc>
          <w:tcPr>
            <w:tcW w:w="6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80.2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76.5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6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98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4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358</w:t>
            </w:r>
          </w:p>
        </w:tc>
        <w:tc>
          <w:tcPr>
            <w:tcW w:w="6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78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74.8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6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98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4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336</w:t>
            </w:r>
          </w:p>
        </w:tc>
        <w:tc>
          <w:tcPr>
            <w:tcW w:w="6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81.8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74.5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6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98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4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373</w:t>
            </w:r>
          </w:p>
        </w:tc>
        <w:tc>
          <w:tcPr>
            <w:tcW w:w="6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74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74.3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6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98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4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360</w:t>
            </w:r>
          </w:p>
        </w:tc>
        <w:tc>
          <w:tcPr>
            <w:tcW w:w="6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76.6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74.3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6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98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4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344</w:t>
            </w:r>
          </w:p>
        </w:tc>
        <w:tc>
          <w:tcPr>
            <w:tcW w:w="6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79.8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74.3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6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98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4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344</w:t>
            </w:r>
          </w:p>
        </w:tc>
        <w:tc>
          <w:tcPr>
            <w:tcW w:w="6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79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73.9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6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98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4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358</w:t>
            </w:r>
          </w:p>
        </w:tc>
        <w:tc>
          <w:tcPr>
            <w:tcW w:w="6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76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73.8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6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98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4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340</w:t>
            </w:r>
          </w:p>
        </w:tc>
        <w:tc>
          <w:tcPr>
            <w:tcW w:w="6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79.6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73.8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6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98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4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345</w:t>
            </w:r>
          </w:p>
        </w:tc>
        <w:tc>
          <w:tcPr>
            <w:tcW w:w="6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78.2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73.6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6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98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4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367</w:t>
            </w:r>
          </w:p>
        </w:tc>
        <w:tc>
          <w:tcPr>
            <w:tcW w:w="6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73.2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73.3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6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98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4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371</w:t>
            </w:r>
          </w:p>
        </w:tc>
        <w:tc>
          <w:tcPr>
            <w:tcW w:w="6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70.6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72.4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6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98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4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333</w:t>
            </w:r>
          </w:p>
        </w:tc>
        <w:tc>
          <w:tcPr>
            <w:tcW w:w="6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75.4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71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6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98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4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354</w:t>
            </w:r>
          </w:p>
        </w:tc>
        <w:tc>
          <w:tcPr>
            <w:tcW w:w="6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72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71.4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6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定向</w:t>
            </w:r>
          </w:p>
        </w:tc>
        <w:tc>
          <w:tcPr>
            <w:tcW w:w="98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少民骨干计划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4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398</w:t>
            </w:r>
          </w:p>
        </w:tc>
        <w:tc>
          <w:tcPr>
            <w:tcW w:w="6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90.8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85.2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6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98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4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402</w:t>
            </w:r>
          </w:p>
        </w:tc>
        <w:tc>
          <w:tcPr>
            <w:tcW w:w="6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84.6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82.5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6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98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4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343</w:t>
            </w:r>
          </w:p>
        </w:tc>
        <w:tc>
          <w:tcPr>
            <w:tcW w:w="6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84.4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76.5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6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98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4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380</w:t>
            </w:r>
          </w:p>
        </w:tc>
        <w:tc>
          <w:tcPr>
            <w:tcW w:w="6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70.8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73.4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6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98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64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355</w:t>
            </w:r>
          </w:p>
        </w:tc>
        <w:tc>
          <w:tcPr>
            <w:tcW w:w="6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70.6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70.8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6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98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</w:tbl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Source Han Sans C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TC-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nitia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montserrat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rcosoft YaHe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4NzhhNTY1Y2RhOTZjNzk0ZmVmMjM4NDU5YjRiZmMifQ=="/>
  </w:docVars>
  <w:rsids>
    <w:rsidRoot w:val="3C2E09BF"/>
    <w:rsid w:val="3C2E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5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111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2024-03-28T01:18:00Z</dcterms:created>
  <dc:creator>海灵古（SHL）</dc:creator>
  <cp:lastModifiedBy>海灵古（SHL）</cp:lastModifiedBy>
  <dcterms:modified xsi:type="dcterms:W3CDTF">2024-03-30T03:25:17Z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DBBF15ED0EFD476CA360393D89EFC860_11</vt:lpwstr>
  </property>
</Properties>
</file>